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2DA" w:rsidRDefault="004572DA" w:rsidP="004572DA">
      <w:pPr>
        <w:spacing w:after="0"/>
        <w:ind w:right="839"/>
        <w:contextualSpacing/>
        <w:jc w:val="right"/>
        <w:rPr>
          <w:rFonts w:ascii="Times New Roman" w:hAnsi="Times New Roman" w:cs="Times New Roman"/>
          <w:b/>
          <w:sz w:val="22"/>
        </w:rPr>
      </w:pPr>
      <w:r w:rsidRPr="00FB54E2">
        <w:rPr>
          <w:rFonts w:ascii="Times New Roman" w:hAnsi="Times New Roman" w:cs="Times New Roman"/>
          <w:b/>
          <w:sz w:val="22"/>
        </w:rPr>
        <w:t>Załącznik nr 7</w:t>
      </w:r>
    </w:p>
    <w:p w:rsidR="004572DA" w:rsidRPr="00FB54E2" w:rsidRDefault="004572DA" w:rsidP="004572DA">
      <w:pPr>
        <w:spacing w:after="10" w:line="259" w:lineRule="auto"/>
        <w:ind w:left="0" w:right="0" w:firstLine="0"/>
        <w:contextualSpacing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…………………………………..</w:t>
      </w:r>
      <w:r w:rsidRPr="00FB54E2">
        <w:rPr>
          <w:rFonts w:ascii="Times New Roman" w:hAnsi="Times New Roman" w:cs="Times New Roman"/>
          <w:sz w:val="22"/>
        </w:rPr>
        <w:t xml:space="preserve"> </w:t>
      </w:r>
    </w:p>
    <w:p w:rsidR="004572DA" w:rsidRPr="00127EFA" w:rsidRDefault="004572DA" w:rsidP="004572DA">
      <w:pPr>
        <w:spacing w:after="108"/>
        <w:ind w:left="0" w:right="817" w:firstLine="0"/>
        <w:contextualSpacing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(</w:t>
      </w:r>
      <w:r w:rsidRPr="00127EFA">
        <w:rPr>
          <w:rFonts w:ascii="Times New Roman" w:hAnsi="Times New Roman" w:cs="Times New Roman"/>
          <w:sz w:val="16"/>
          <w:szCs w:val="16"/>
        </w:rPr>
        <w:t>jednostka zamawiająca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4572DA" w:rsidRPr="00FB54E2" w:rsidRDefault="004572DA" w:rsidP="004572DA">
      <w:pPr>
        <w:spacing w:after="0"/>
        <w:ind w:right="839"/>
        <w:contextualSpacing/>
        <w:jc w:val="left"/>
        <w:rPr>
          <w:rFonts w:ascii="Times New Roman" w:hAnsi="Times New Roman" w:cs="Times New Roman"/>
          <w:b/>
          <w:sz w:val="22"/>
        </w:rPr>
      </w:pPr>
      <w:r w:rsidRPr="00FB54E2">
        <w:rPr>
          <w:rFonts w:ascii="Times New Roman" w:hAnsi="Times New Roman" w:cs="Times New Roman"/>
          <w:b/>
          <w:sz w:val="22"/>
        </w:rPr>
        <w:t xml:space="preserve"> </w:t>
      </w:r>
    </w:p>
    <w:p w:rsidR="004572DA" w:rsidRDefault="004572DA" w:rsidP="004572D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</w:p>
    <w:p w:rsidR="004572DA" w:rsidRPr="00FB54E2" w:rsidRDefault="004572DA" w:rsidP="004572D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</w:p>
    <w:p w:rsidR="004572DA" w:rsidRPr="00FB54E2" w:rsidRDefault="004572DA" w:rsidP="004572D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Protokół</w:t>
      </w:r>
    </w:p>
    <w:p w:rsidR="004572DA" w:rsidRPr="00FB54E2" w:rsidRDefault="004572DA" w:rsidP="004572D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z ustalenia wartości szacunkowej zamówienia publicznego</w:t>
      </w:r>
    </w:p>
    <w:p w:rsidR="004572DA" w:rsidRDefault="004572DA" w:rsidP="004572DA">
      <w:pPr>
        <w:pStyle w:val="Akapitzlist"/>
        <w:numPr>
          <w:ilvl w:val="0"/>
          <w:numId w:val="1"/>
        </w:numPr>
        <w:spacing w:after="0" w:line="276" w:lineRule="auto"/>
        <w:ind w:right="6"/>
        <w:rPr>
          <w:rFonts w:ascii="Times New Roman" w:eastAsia="Times New Roman" w:hAnsi="Times New Roman" w:cs="Times New Roman"/>
          <w:sz w:val="22"/>
        </w:rPr>
      </w:pPr>
      <w:r w:rsidRPr="00127EFA">
        <w:rPr>
          <w:rFonts w:ascii="Times New Roman" w:eastAsia="Times New Roman" w:hAnsi="Times New Roman" w:cs="Times New Roman"/>
          <w:sz w:val="22"/>
        </w:rPr>
        <w:t>Oszacowanie dotyczy postępowania o udzielenie zamówienia publicznego, którego przedmiot obejmuje:</w:t>
      </w:r>
      <w:r>
        <w:rPr>
          <w:rFonts w:ascii="Times New Roman" w:eastAsia="Times New Roman" w:hAnsi="Times New Roman" w:cs="Times New Roman"/>
          <w:sz w:val="22"/>
        </w:rPr>
        <w:t xml:space="preserve"> ………………………………………………………….…………………………….</w:t>
      </w:r>
    </w:p>
    <w:p w:rsidR="004572DA" w:rsidRPr="00127EFA" w:rsidRDefault="004572DA" w:rsidP="004572DA">
      <w:pPr>
        <w:pStyle w:val="Akapitzlist"/>
        <w:numPr>
          <w:ilvl w:val="0"/>
          <w:numId w:val="1"/>
        </w:numPr>
        <w:spacing w:before="100" w:beforeAutospacing="1" w:after="0" w:line="276" w:lineRule="auto"/>
        <w:ind w:right="6"/>
        <w:rPr>
          <w:rFonts w:ascii="Times New Roman" w:eastAsia="Times New Roman" w:hAnsi="Times New Roman" w:cs="Times New Roman"/>
          <w:sz w:val="22"/>
        </w:rPr>
      </w:pPr>
      <w:r w:rsidRPr="00127EFA">
        <w:rPr>
          <w:rFonts w:ascii="Times New Roman" w:eastAsia="Times New Roman" w:hAnsi="Times New Roman" w:cs="Times New Roman"/>
          <w:sz w:val="22"/>
        </w:rPr>
        <w:t>Sposób ustalenia wartości zamówienia:</w:t>
      </w:r>
    </w:p>
    <w:p w:rsidR="004572DA" w:rsidRDefault="004572DA" w:rsidP="004572DA">
      <w:pPr>
        <w:pStyle w:val="Akapitzlist"/>
        <w:numPr>
          <w:ilvl w:val="0"/>
          <w:numId w:val="2"/>
        </w:numPr>
        <w:spacing w:before="100" w:beforeAutospacing="1" w:after="0" w:line="276" w:lineRule="auto"/>
        <w:ind w:right="6"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Ustalenia wartości zamówienia dokonano w dniu:</w:t>
      </w:r>
      <w:r>
        <w:rPr>
          <w:rFonts w:ascii="Times New Roman" w:eastAsia="Times New Roman" w:hAnsi="Times New Roman" w:cs="Times New Roman"/>
          <w:sz w:val="22"/>
        </w:rPr>
        <w:tab/>
        <w:t xml:space="preserve"> ………………………………………….</w:t>
      </w:r>
    </w:p>
    <w:p w:rsidR="004572DA" w:rsidRPr="00127EFA" w:rsidRDefault="004572DA" w:rsidP="004572DA">
      <w:pPr>
        <w:pStyle w:val="Akapitzlist"/>
        <w:numPr>
          <w:ilvl w:val="0"/>
          <w:numId w:val="2"/>
        </w:numPr>
        <w:spacing w:before="100" w:beforeAutospacing="1" w:after="0" w:line="276" w:lineRule="auto"/>
        <w:ind w:right="6"/>
        <w:rPr>
          <w:rFonts w:ascii="Times New Roman" w:eastAsia="Times New Roman" w:hAnsi="Times New Roman" w:cs="Times New Roman"/>
          <w:sz w:val="22"/>
        </w:rPr>
      </w:pPr>
      <w:r w:rsidRPr="00127EFA">
        <w:rPr>
          <w:rFonts w:ascii="Times New Roman" w:eastAsia="Times New Roman" w:hAnsi="Times New Roman" w:cs="Times New Roman"/>
          <w:sz w:val="22"/>
        </w:rPr>
        <w:t xml:space="preserve">Ustalenia wartości zamówienia dokonano na podstawie następujących dokumentów                                   z </w:t>
      </w:r>
      <w:r w:rsidRPr="00127EFA">
        <w:rPr>
          <w:rFonts w:ascii="Times New Roman" w:hAnsi="Times New Roman" w:cs="Times New Roman"/>
          <w:color w:val="2B2B2B"/>
          <w:sz w:val="22"/>
        </w:rPr>
        <w:t>przeprowadzonego</w:t>
      </w:r>
      <w:r w:rsidRPr="00FB54E2">
        <w:rPr>
          <w:rStyle w:val="Odwoanieprzypisudolnego"/>
          <w:rFonts w:ascii="Times New Roman" w:hAnsi="Times New Roman" w:cs="Times New Roman"/>
          <w:color w:val="2B2B2B"/>
          <w:sz w:val="22"/>
        </w:rPr>
        <w:footnoteReference w:id="1"/>
      </w:r>
      <w:r w:rsidRPr="00127EFA">
        <w:rPr>
          <w:rFonts w:ascii="Times New Roman" w:hAnsi="Times New Roman" w:cs="Times New Roman"/>
          <w:color w:val="2B2B2B"/>
          <w:sz w:val="22"/>
        </w:rPr>
        <w:t xml:space="preserve"> badani</w:t>
      </w:r>
      <w:r>
        <w:rPr>
          <w:rFonts w:ascii="Times New Roman" w:hAnsi="Times New Roman" w:cs="Times New Roman"/>
          <w:color w:val="2B2B2B"/>
          <w:sz w:val="22"/>
        </w:rPr>
        <w:t>a</w:t>
      </w:r>
      <w:r w:rsidRPr="00127EFA">
        <w:rPr>
          <w:rFonts w:ascii="Times New Roman" w:hAnsi="Times New Roman" w:cs="Times New Roman"/>
          <w:color w:val="2B2B2B"/>
          <w:sz w:val="22"/>
        </w:rPr>
        <w:t xml:space="preserve"> rynku </w:t>
      </w:r>
      <w:r w:rsidRPr="00717F29">
        <w:rPr>
          <w:rFonts w:ascii="Times New Roman" w:hAnsi="Times New Roman" w:cs="Times New Roman"/>
          <w:b/>
          <w:color w:val="2B2B2B"/>
          <w:sz w:val="16"/>
          <w:szCs w:val="16"/>
        </w:rPr>
        <w:t>(</w:t>
      </w:r>
      <w:r w:rsidRPr="00717F29">
        <w:rPr>
          <w:rFonts w:ascii="Times New Roman" w:hAnsi="Times New Roman" w:cs="Times New Roman"/>
          <w:b/>
          <w:i/>
          <w:color w:val="2B2B2B"/>
          <w:sz w:val="16"/>
          <w:szCs w:val="16"/>
        </w:rPr>
        <w:t xml:space="preserve">dokumenty te </w:t>
      </w:r>
      <w:r w:rsidRPr="00717F29">
        <w:rPr>
          <w:rFonts w:ascii="Times New Roman" w:eastAsia="Times New Roman" w:hAnsi="Times New Roman" w:cs="Times New Roman"/>
          <w:b/>
          <w:i/>
          <w:sz w:val="16"/>
          <w:szCs w:val="16"/>
        </w:rPr>
        <w:t>załącza się do niniejszego protokołu)</w:t>
      </w:r>
      <w:r w:rsidRPr="00717F29">
        <w:rPr>
          <w:rFonts w:ascii="Times New Roman" w:eastAsia="Times New Roman" w:hAnsi="Times New Roman" w:cs="Times New Roman"/>
          <w:b/>
          <w:i/>
          <w:sz w:val="22"/>
        </w:rPr>
        <w:t>:</w:t>
      </w:r>
    </w:p>
    <w:p w:rsidR="004572DA" w:rsidRDefault="004572DA" w:rsidP="004572DA">
      <w:pPr>
        <w:pStyle w:val="Akapitzlist"/>
        <w:numPr>
          <w:ilvl w:val="0"/>
          <w:numId w:val="3"/>
        </w:numPr>
        <w:spacing w:before="100" w:beforeAutospacing="1" w:after="0" w:line="276" w:lineRule="auto"/>
        <w:ind w:right="6"/>
        <w:rPr>
          <w:rFonts w:ascii="Times New Roman" w:hAnsi="Times New Roman" w:cs="Times New Roman"/>
          <w:color w:val="2B2B2B"/>
          <w:sz w:val="22"/>
        </w:rPr>
      </w:pPr>
      <w:r w:rsidRPr="00127EFA">
        <w:rPr>
          <w:rFonts w:ascii="Times New Roman" w:hAnsi="Times New Roman" w:cs="Times New Roman"/>
          <w:color w:val="2B2B2B"/>
          <w:sz w:val="22"/>
        </w:rPr>
        <w:t>informacji rynkowych zebranych na podstawie: odpowiedzi na zapytania cenowe od potencjalnych wykonawców</w:t>
      </w:r>
    </w:p>
    <w:p w:rsidR="004572DA" w:rsidRPr="00127EFA" w:rsidRDefault="004572DA" w:rsidP="004572DA">
      <w:pPr>
        <w:pStyle w:val="Akapitzlist"/>
        <w:numPr>
          <w:ilvl w:val="0"/>
          <w:numId w:val="3"/>
        </w:numPr>
        <w:spacing w:before="100" w:beforeAutospacing="1" w:after="0" w:line="276" w:lineRule="auto"/>
        <w:ind w:right="6"/>
        <w:rPr>
          <w:rFonts w:ascii="Times New Roman" w:hAnsi="Times New Roman" w:cs="Times New Roman"/>
          <w:color w:val="2B2B2B"/>
          <w:sz w:val="22"/>
        </w:rPr>
      </w:pPr>
      <w:r w:rsidRPr="00127EFA">
        <w:rPr>
          <w:rFonts w:ascii="Times New Roman" w:hAnsi="Times New Roman" w:cs="Times New Roman"/>
          <w:color w:val="2B2B2B"/>
          <w:sz w:val="22"/>
        </w:rPr>
        <w:t>analizy  ofert na stronach internetowych</w:t>
      </w:r>
    </w:p>
    <w:p w:rsidR="004572DA" w:rsidRDefault="004572DA" w:rsidP="004572DA">
      <w:pPr>
        <w:pStyle w:val="Akapitzlist"/>
        <w:numPr>
          <w:ilvl w:val="0"/>
          <w:numId w:val="1"/>
        </w:numPr>
        <w:spacing w:before="100" w:beforeAutospacing="1" w:after="0" w:line="276" w:lineRule="auto"/>
        <w:ind w:right="6"/>
        <w:rPr>
          <w:rFonts w:ascii="Times New Roman" w:eastAsia="Times New Roman" w:hAnsi="Times New Roman" w:cs="Times New Roman"/>
          <w:sz w:val="22"/>
        </w:rPr>
      </w:pPr>
      <w:r w:rsidRPr="00127EFA">
        <w:rPr>
          <w:rFonts w:ascii="Times New Roman" w:eastAsia="Times New Roman" w:hAnsi="Times New Roman" w:cs="Times New Roman"/>
          <w:sz w:val="22"/>
        </w:rPr>
        <w:t xml:space="preserve">Ustalenia wartości zamówienia dokonał </w:t>
      </w:r>
      <w:r w:rsidRPr="00717F29">
        <w:rPr>
          <w:rFonts w:ascii="Times New Roman" w:eastAsia="Times New Roman" w:hAnsi="Times New Roman" w:cs="Times New Roman"/>
          <w:b/>
          <w:i/>
          <w:sz w:val="16"/>
          <w:szCs w:val="16"/>
        </w:rPr>
        <w:t>(podać imię i nazwisko)</w:t>
      </w:r>
      <w:r w:rsidRPr="00717F29">
        <w:rPr>
          <w:rFonts w:ascii="Times New Roman" w:eastAsia="Times New Roman" w:hAnsi="Times New Roman" w:cs="Times New Roman"/>
          <w:b/>
          <w:i/>
          <w:sz w:val="22"/>
        </w:rPr>
        <w:t>:</w:t>
      </w:r>
      <w:r w:rsidRPr="00717F29"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4572DA" w:rsidRDefault="004572DA" w:rsidP="004572DA">
      <w:pPr>
        <w:pStyle w:val="Akapitzlist"/>
        <w:spacing w:before="100" w:beforeAutospacing="1" w:after="0" w:line="276" w:lineRule="auto"/>
        <w:ind w:right="6" w:firstLine="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……………………………………………………………...……………………………………</w:t>
      </w:r>
    </w:p>
    <w:p w:rsidR="004572DA" w:rsidRDefault="004572DA" w:rsidP="004572DA">
      <w:pPr>
        <w:pStyle w:val="Akapitzlist"/>
        <w:numPr>
          <w:ilvl w:val="0"/>
          <w:numId w:val="1"/>
        </w:numPr>
        <w:spacing w:before="100" w:beforeAutospacing="1" w:after="0" w:line="276" w:lineRule="auto"/>
        <w:ind w:right="6"/>
        <w:rPr>
          <w:rFonts w:ascii="Times New Roman" w:eastAsia="Times New Roman" w:hAnsi="Times New Roman" w:cs="Times New Roman"/>
          <w:sz w:val="22"/>
        </w:rPr>
      </w:pPr>
      <w:r w:rsidRPr="00127EFA">
        <w:rPr>
          <w:rFonts w:ascii="Times New Roman" w:eastAsia="Times New Roman" w:hAnsi="Times New Roman" w:cs="Times New Roman"/>
          <w:sz w:val="22"/>
        </w:rPr>
        <w:t>Szacunkowa wartość zamówienia dot. przedmiot</w:t>
      </w:r>
      <w:r>
        <w:rPr>
          <w:rFonts w:ascii="Times New Roman" w:eastAsia="Times New Roman" w:hAnsi="Times New Roman" w:cs="Times New Roman"/>
          <w:sz w:val="22"/>
        </w:rPr>
        <w:t>u</w:t>
      </w:r>
      <w:r w:rsidRPr="00127EFA">
        <w:rPr>
          <w:rFonts w:ascii="Times New Roman" w:eastAsia="Times New Roman" w:hAnsi="Times New Roman" w:cs="Times New Roman"/>
          <w:sz w:val="22"/>
        </w:rPr>
        <w:t xml:space="preserve"> zamówienia została ustalona</w:t>
      </w:r>
      <w:r w:rsidRPr="00FB54E2">
        <w:rPr>
          <w:rStyle w:val="Odwoanieprzypisudolnego"/>
          <w:rFonts w:ascii="Times New Roman" w:eastAsia="Times New Roman" w:hAnsi="Times New Roman" w:cs="Times New Roman"/>
          <w:sz w:val="22"/>
        </w:rPr>
        <w:footnoteReference w:id="2"/>
      </w:r>
      <w:r w:rsidRPr="00127EFA">
        <w:rPr>
          <w:rFonts w:ascii="Times New Roman" w:eastAsia="Times New Roman" w:hAnsi="Times New Roman" w:cs="Times New Roman"/>
          <w:sz w:val="22"/>
        </w:rPr>
        <w:t xml:space="preserve"> na kwotę:</w:t>
      </w:r>
    </w:p>
    <w:p w:rsidR="004572DA" w:rsidRDefault="004572DA" w:rsidP="004572DA">
      <w:pPr>
        <w:pStyle w:val="Akapitzlist"/>
        <w:spacing w:before="100" w:beforeAutospacing="1" w:after="0" w:line="276" w:lineRule="auto"/>
        <w:ind w:right="6" w:firstLine="0"/>
        <w:rPr>
          <w:rFonts w:ascii="Times New Roman" w:eastAsia="Times New Roman" w:hAnsi="Times New Roman" w:cs="Times New Roman"/>
          <w:sz w:val="22"/>
        </w:rPr>
      </w:pPr>
      <w:r w:rsidRPr="00127EFA">
        <w:rPr>
          <w:rFonts w:ascii="Times New Roman" w:eastAsia="Times New Roman" w:hAnsi="Times New Roman" w:cs="Times New Roman"/>
          <w:sz w:val="22"/>
        </w:rPr>
        <w:t>……</w:t>
      </w:r>
      <w:r>
        <w:rPr>
          <w:rFonts w:ascii="Times New Roman" w:eastAsia="Times New Roman" w:hAnsi="Times New Roman" w:cs="Times New Roman"/>
          <w:sz w:val="22"/>
        </w:rPr>
        <w:t>……………………..……</w:t>
      </w:r>
      <w:r w:rsidRPr="00127EFA">
        <w:rPr>
          <w:rFonts w:ascii="Times New Roman" w:eastAsia="Times New Roman" w:hAnsi="Times New Roman" w:cs="Times New Roman"/>
          <w:sz w:val="22"/>
        </w:rPr>
        <w:t>.. zł netto, ..…</w:t>
      </w:r>
      <w:r>
        <w:rPr>
          <w:rFonts w:ascii="Times New Roman" w:eastAsia="Times New Roman" w:hAnsi="Times New Roman" w:cs="Times New Roman"/>
          <w:sz w:val="22"/>
        </w:rPr>
        <w:t>…………………..</w:t>
      </w:r>
      <w:r w:rsidRPr="00127EFA">
        <w:rPr>
          <w:rFonts w:ascii="Times New Roman" w:eastAsia="Times New Roman" w:hAnsi="Times New Roman" w:cs="Times New Roman"/>
          <w:sz w:val="22"/>
        </w:rPr>
        <w:t xml:space="preserve">… VAT, </w:t>
      </w:r>
    </w:p>
    <w:p w:rsidR="004572DA" w:rsidRPr="00127EFA" w:rsidRDefault="004572DA" w:rsidP="004572DA">
      <w:pPr>
        <w:pStyle w:val="Akapitzlist"/>
        <w:spacing w:before="100" w:beforeAutospacing="1" w:after="0" w:line="276" w:lineRule="auto"/>
        <w:ind w:right="6" w:firstLine="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…………………………..</w:t>
      </w:r>
      <w:r w:rsidRPr="00127EFA">
        <w:rPr>
          <w:rFonts w:ascii="Times New Roman" w:eastAsia="Times New Roman" w:hAnsi="Times New Roman" w:cs="Times New Roman"/>
          <w:sz w:val="22"/>
        </w:rPr>
        <w:t>…….. zł brutto</w:t>
      </w:r>
    </w:p>
    <w:p w:rsidR="004572DA" w:rsidRPr="00717F29" w:rsidRDefault="004572DA" w:rsidP="004572DA">
      <w:pPr>
        <w:pStyle w:val="Akapitzlist"/>
        <w:numPr>
          <w:ilvl w:val="0"/>
          <w:numId w:val="1"/>
        </w:numPr>
        <w:spacing w:before="100" w:beforeAutospacing="1" w:after="0" w:line="276" w:lineRule="auto"/>
        <w:ind w:right="6"/>
        <w:rPr>
          <w:rFonts w:ascii="Times New Roman" w:eastAsia="Times New Roman" w:hAnsi="Times New Roman" w:cs="Times New Roman"/>
          <w:b/>
          <w:sz w:val="22"/>
        </w:rPr>
      </w:pPr>
      <w:r w:rsidRPr="00127EFA">
        <w:rPr>
          <w:rFonts w:ascii="Times New Roman" w:eastAsia="Times New Roman" w:hAnsi="Times New Roman" w:cs="Times New Roman"/>
          <w:sz w:val="22"/>
        </w:rPr>
        <w:t xml:space="preserve">Załączniki </w:t>
      </w:r>
      <w:r w:rsidRPr="00717F29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(dokumenty z </w:t>
      </w:r>
      <w:r w:rsidRPr="00717F29">
        <w:rPr>
          <w:rFonts w:ascii="Times New Roman" w:hAnsi="Times New Roman" w:cs="Times New Roman"/>
          <w:b/>
          <w:i/>
          <w:color w:val="2B2B2B"/>
          <w:sz w:val="16"/>
          <w:szCs w:val="16"/>
        </w:rPr>
        <w:t>przeprowadzonego badania rynku</w:t>
      </w:r>
      <w:r w:rsidRPr="00717F29">
        <w:rPr>
          <w:rFonts w:ascii="Times New Roman" w:eastAsia="Times New Roman" w:hAnsi="Times New Roman" w:cs="Times New Roman"/>
          <w:b/>
          <w:i/>
          <w:sz w:val="16"/>
          <w:szCs w:val="16"/>
        </w:rPr>
        <w:t>, będące podstawą wyceny szacunkowej np. cenniki, oferty, itp.):</w:t>
      </w:r>
    </w:p>
    <w:p w:rsidR="004572DA" w:rsidRDefault="004572DA" w:rsidP="004572DA">
      <w:pPr>
        <w:pStyle w:val="Akapitzlist"/>
        <w:numPr>
          <w:ilvl w:val="0"/>
          <w:numId w:val="4"/>
        </w:numPr>
        <w:spacing w:before="100" w:beforeAutospacing="1" w:after="0" w:line="276" w:lineRule="auto"/>
        <w:ind w:right="6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………………………………………………………….……………………………………</w:t>
      </w:r>
    </w:p>
    <w:p w:rsidR="004572DA" w:rsidRPr="00127EFA" w:rsidRDefault="004572DA" w:rsidP="004572DA">
      <w:pPr>
        <w:pStyle w:val="Akapitzlist"/>
        <w:numPr>
          <w:ilvl w:val="0"/>
          <w:numId w:val="4"/>
        </w:numPr>
        <w:spacing w:before="100" w:beforeAutospacing="1" w:after="0" w:line="276" w:lineRule="auto"/>
        <w:ind w:right="6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……………………………………………………………………………………………….</w:t>
      </w:r>
    </w:p>
    <w:p w:rsidR="004572DA" w:rsidRDefault="004572DA" w:rsidP="004572DA">
      <w:pPr>
        <w:tabs>
          <w:tab w:val="left" w:pos="284"/>
        </w:tabs>
        <w:spacing w:after="0" w:line="276" w:lineRule="auto"/>
        <w:ind w:left="11" w:right="6" w:hanging="11"/>
        <w:rPr>
          <w:rFonts w:ascii="Times New Roman" w:eastAsia="Times New Roman" w:hAnsi="Times New Roman" w:cs="Times New Roman"/>
          <w:sz w:val="16"/>
          <w:szCs w:val="16"/>
        </w:rPr>
      </w:pPr>
    </w:p>
    <w:p w:rsidR="004572DA" w:rsidRDefault="004572DA" w:rsidP="004572DA">
      <w:pPr>
        <w:tabs>
          <w:tab w:val="left" w:pos="284"/>
        </w:tabs>
        <w:spacing w:after="0" w:line="240" w:lineRule="auto"/>
        <w:ind w:right="6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p w:rsidR="004572DA" w:rsidRDefault="004572DA" w:rsidP="004572DA">
      <w:pPr>
        <w:tabs>
          <w:tab w:val="left" w:pos="284"/>
        </w:tabs>
        <w:spacing w:after="0" w:line="240" w:lineRule="auto"/>
        <w:ind w:right="6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p w:rsidR="004572DA" w:rsidRDefault="004572DA" w:rsidP="004572DA">
      <w:pPr>
        <w:tabs>
          <w:tab w:val="left" w:pos="284"/>
        </w:tabs>
        <w:spacing w:after="0" w:line="240" w:lineRule="auto"/>
        <w:ind w:right="6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p w:rsidR="004572DA" w:rsidRDefault="004572DA" w:rsidP="004572DA">
      <w:pPr>
        <w:tabs>
          <w:tab w:val="left" w:pos="284"/>
        </w:tabs>
        <w:spacing w:after="0" w:line="240" w:lineRule="auto"/>
        <w:ind w:right="6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p w:rsidR="004572DA" w:rsidRDefault="004572DA" w:rsidP="004572DA">
      <w:pPr>
        <w:tabs>
          <w:tab w:val="left" w:pos="284"/>
        </w:tabs>
        <w:spacing w:after="0" w:line="240" w:lineRule="auto"/>
        <w:ind w:left="32" w:right="6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>…………………………………………………………………..</w:t>
      </w:r>
    </w:p>
    <w:p w:rsidR="004572DA" w:rsidRDefault="004572DA" w:rsidP="004572DA">
      <w:pPr>
        <w:tabs>
          <w:tab w:val="left" w:pos="284"/>
        </w:tabs>
        <w:spacing w:after="0" w:line="240" w:lineRule="auto"/>
        <w:ind w:left="33" w:right="6" w:hanging="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127EFA">
        <w:rPr>
          <w:rFonts w:ascii="Times New Roman" w:eastAsia="Times New Roman" w:hAnsi="Times New Roman" w:cs="Times New Roman"/>
          <w:sz w:val="16"/>
          <w:szCs w:val="16"/>
        </w:rPr>
        <w:t>Data i podpis pracownika ustalającego wartość zamówienia</w:t>
      </w:r>
    </w:p>
    <w:p w:rsidR="004572DA" w:rsidRDefault="004572DA" w:rsidP="004572DA">
      <w:pPr>
        <w:tabs>
          <w:tab w:val="left" w:pos="284"/>
        </w:tabs>
        <w:spacing w:after="0" w:line="240" w:lineRule="auto"/>
        <w:ind w:left="11" w:right="6" w:hanging="11"/>
        <w:rPr>
          <w:rFonts w:ascii="Times New Roman" w:eastAsia="Times New Roman" w:hAnsi="Times New Roman" w:cs="Times New Roman"/>
          <w:sz w:val="16"/>
          <w:szCs w:val="16"/>
        </w:rPr>
      </w:pPr>
    </w:p>
    <w:p w:rsidR="004572DA" w:rsidRPr="00FB54E2" w:rsidRDefault="004572DA" w:rsidP="004572DA">
      <w:pPr>
        <w:ind w:left="0" w:right="6" w:firstLine="0"/>
        <w:contextualSpacing/>
        <w:rPr>
          <w:rFonts w:ascii="Times New Roman" w:hAnsi="Times New Roman" w:cs="Times New Roman"/>
          <w:i/>
          <w:sz w:val="22"/>
        </w:rPr>
      </w:pPr>
    </w:p>
    <w:p w:rsidR="004572DA" w:rsidRDefault="004572DA" w:rsidP="004572DA">
      <w:pPr>
        <w:tabs>
          <w:tab w:val="left" w:pos="9065"/>
        </w:tabs>
        <w:ind w:left="0" w:firstLine="0"/>
        <w:contextualSpacing/>
        <w:jc w:val="right"/>
        <w:rPr>
          <w:rFonts w:ascii="Times New Roman" w:hAnsi="Times New Roman" w:cs="Times New Roman"/>
          <w:b/>
          <w:sz w:val="22"/>
        </w:rPr>
      </w:pPr>
    </w:p>
    <w:p w:rsidR="004572DA" w:rsidRDefault="004572DA" w:rsidP="004572DA">
      <w:pPr>
        <w:tabs>
          <w:tab w:val="left" w:pos="9065"/>
        </w:tabs>
        <w:ind w:left="0" w:firstLine="0"/>
        <w:contextualSpacing/>
        <w:jc w:val="right"/>
        <w:rPr>
          <w:rFonts w:ascii="Times New Roman" w:hAnsi="Times New Roman" w:cs="Times New Roman"/>
          <w:b/>
          <w:sz w:val="22"/>
        </w:rPr>
      </w:pPr>
    </w:p>
    <w:p w:rsidR="004572DA" w:rsidRDefault="004572DA" w:rsidP="004572DA">
      <w:pPr>
        <w:tabs>
          <w:tab w:val="left" w:pos="9065"/>
        </w:tabs>
        <w:ind w:left="0" w:firstLine="0"/>
        <w:contextualSpacing/>
        <w:jc w:val="right"/>
        <w:rPr>
          <w:rFonts w:ascii="Times New Roman" w:hAnsi="Times New Roman" w:cs="Times New Roman"/>
          <w:b/>
          <w:sz w:val="22"/>
        </w:rPr>
      </w:pPr>
    </w:p>
    <w:p w:rsidR="00F479EF" w:rsidRDefault="00F479EF">
      <w:bookmarkStart w:id="0" w:name="_GoBack"/>
      <w:bookmarkEnd w:id="0"/>
    </w:p>
    <w:sectPr w:rsidR="00F47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C70" w:rsidRDefault="00113C70" w:rsidP="004572DA">
      <w:pPr>
        <w:spacing w:after="0" w:line="240" w:lineRule="auto"/>
      </w:pPr>
      <w:r>
        <w:separator/>
      </w:r>
    </w:p>
  </w:endnote>
  <w:endnote w:type="continuationSeparator" w:id="0">
    <w:p w:rsidR="00113C70" w:rsidRDefault="00113C70" w:rsidP="0045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C70" w:rsidRDefault="00113C70" w:rsidP="004572DA">
      <w:pPr>
        <w:spacing w:after="0" w:line="240" w:lineRule="auto"/>
      </w:pPr>
      <w:r>
        <w:separator/>
      </w:r>
    </w:p>
  </w:footnote>
  <w:footnote w:type="continuationSeparator" w:id="0">
    <w:p w:rsidR="00113C70" w:rsidRDefault="00113C70" w:rsidP="004572DA">
      <w:pPr>
        <w:spacing w:after="0" w:line="240" w:lineRule="auto"/>
      </w:pPr>
      <w:r>
        <w:continuationSeparator/>
      </w:r>
    </w:p>
  </w:footnote>
  <w:footnote w:id="1">
    <w:p w:rsidR="004572DA" w:rsidRPr="00E10BF0" w:rsidRDefault="004572DA" w:rsidP="004572DA">
      <w:pPr>
        <w:spacing w:before="100" w:beforeAutospacing="1" w:after="100" w:afterAutospacing="1"/>
        <w:ind w:right="-7"/>
        <w:rPr>
          <w:rFonts w:eastAsia="Times New Roman" w:cs="Calibri"/>
          <w:sz w:val="16"/>
          <w:szCs w:val="16"/>
        </w:rPr>
      </w:pPr>
      <w:r w:rsidRPr="00E10BF0">
        <w:rPr>
          <w:rStyle w:val="Odwoanieprzypisudolnego"/>
          <w:rFonts w:cs="Calibri"/>
          <w:sz w:val="16"/>
          <w:szCs w:val="16"/>
        </w:rPr>
        <w:footnoteRef/>
      </w:r>
      <w:r w:rsidRPr="00E10BF0">
        <w:rPr>
          <w:rFonts w:cs="Calibri"/>
          <w:sz w:val="16"/>
          <w:szCs w:val="16"/>
        </w:rPr>
        <w:t xml:space="preserve"> </w:t>
      </w:r>
      <w:r w:rsidRPr="00E10BF0">
        <w:rPr>
          <w:rFonts w:cs="Calibri"/>
          <w:color w:val="2B2B2B"/>
          <w:sz w:val="16"/>
          <w:szCs w:val="16"/>
        </w:rPr>
        <w:t>Zamawiający może przeprowadzić badanie rynku, zwracając się bezpośrednio do podmiotów działających na rynku o cenniki czy też wycenę, zbierać cenniki dostępne na stronach internetowych, opierać się na cenach takich dóbr już wcześniej nabytych (</w:t>
      </w:r>
      <w:r w:rsidRPr="00E10BF0">
        <w:rPr>
          <w:rFonts w:cs="Calibri"/>
          <w:i/>
          <w:color w:val="2B2B2B"/>
          <w:sz w:val="16"/>
          <w:szCs w:val="16"/>
        </w:rPr>
        <w:t>ale wówczas koniecznie z uwzględnieniem wpływu okresu jaki upłynął od ich nabycia na ceny obowiązujące w chwili szacowania wartości – wskaźnik inflacji)</w:t>
      </w:r>
      <w:r w:rsidRPr="00E10BF0">
        <w:rPr>
          <w:rFonts w:cs="Calibri"/>
          <w:color w:val="2B2B2B"/>
          <w:sz w:val="16"/>
          <w:szCs w:val="16"/>
        </w:rPr>
        <w:t>  czy też stosować inne metody, pozwalające na prawidłowe i rzetelne ustalenie wartości zamówienia.</w:t>
      </w:r>
    </w:p>
  </w:footnote>
  <w:footnote w:id="2">
    <w:p w:rsidR="004572DA" w:rsidRPr="00E10BF0" w:rsidRDefault="004572DA" w:rsidP="004572DA">
      <w:pPr>
        <w:spacing w:before="100" w:beforeAutospacing="1" w:after="100" w:afterAutospacing="1"/>
        <w:ind w:right="-7"/>
        <w:rPr>
          <w:rFonts w:cs="Calibri"/>
          <w:sz w:val="16"/>
          <w:szCs w:val="16"/>
        </w:rPr>
      </w:pPr>
      <w:r w:rsidRPr="00E10BF0">
        <w:rPr>
          <w:rStyle w:val="Odwoanieprzypisudolnego"/>
          <w:rFonts w:cs="Calibri"/>
          <w:sz w:val="16"/>
          <w:szCs w:val="16"/>
        </w:rPr>
        <w:footnoteRef/>
      </w:r>
      <w:r w:rsidRPr="00E10BF0">
        <w:rPr>
          <w:rFonts w:cs="Calibri"/>
          <w:sz w:val="16"/>
          <w:szCs w:val="16"/>
        </w:rPr>
        <w:t xml:space="preserve"> </w:t>
      </w:r>
      <w:r w:rsidRPr="00E10BF0">
        <w:rPr>
          <w:rFonts w:eastAsia="Times New Roman" w:cs="Calibri"/>
          <w:sz w:val="16"/>
          <w:szCs w:val="16"/>
        </w:rPr>
        <w:t>Ustalenia szacunkowej wartości zamówienia  dostaw i usług należy dokonać na podstawie</w:t>
      </w:r>
      <w:r w:rsidRPr="00076FFC">
        <w:rPr>
          <w:rFonts w:eastAsia="Times New Roman" w:cs="Calibri"/>
          <w:color w:val="auto"/>
          <w:sz w:val="16"/>
          <w:szCs w:val="16"/>
        </w:rPr>
        <w:t xml:space="preserve"> średnich </w:t>
      </w:r>
      <w:r w:rsidRPr="00E10BF0">
        <w:rPr>
          <w:rFonts w:eastAsia="Times New Roman" w:cs="Calibri"/>
          <w:sz w:val="16"/>
          <w:szCs w:val="16"/>
        </w:rPr>
        <w:t xml:space="preserve">cen rynkowych przedmiotu zamówienia, ustalonych z należytą starannością nie wcześniej, niż 3 miesiące przed dniem wszczęcia postępowania o udzielenie zamówienia  na dostawy lub usługi. Podstawą oszacowania mogą być dane rynkowe, </w:t>
      </w:r>
      <w:r w:rsidRPr="00E10BF0">
        <w:rPr>
          <w:rFonts w:cs="Calibri"/>
          <w:sz w:val="16"/>
          <w:szCs w:val="16"/>
        </w:rPr>
        <w:t>analizy cenników internetowych, odpowiedzi na zapytania ofertowe otrzymane od firm dostarczających sprzęt lub realizujących usługi itp. W przypadku robót budowlanych wartość zamówienia określa się na podstawie kosztorysu inwestorskiego sporządzonego nie wcześniej, niż 6 miesięcy przed dniem wszczęcia postępowania.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6B8"/>
    <w:multiLevelType w:val="hybridMultilevel"/>
    <w:tmpl w:val="BF084D5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616F3C"/>
    <w:multiLevelType w:val="hybridMultilevel"/>
    <w:tmpl w:val="48DEC6C4"/>
    <w:name w:val="WW8Num232222222222222223222222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EB28BA"/>
    <w:multiLevelType w:val="hybridMultilevel"/>
    <w:tmpl w:val="BF084D5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DF0E23"/>
    <w:multiLevelType w:val="hybridMultilevel"/>
    <w:tmpl w:val="D8F261EE"/>
    <w:lvl w:ilvl="0" w:tplc="7E2E3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DA"/>
    <w:rsid w:val="00113C70"/>
    <w:rsid w:val="004572DA"/>
    <w:rsid w:val="00F4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54A6B-D0EF-4F19-B21B-90AE8170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72DA"/>
    <w:pPr>
      <w:spacing w:after="5" w:line="265" w:lineRule="auto"/>
      <w:ind w:left="10" w:right="991" w:hanging="10"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Nag 1"/>
    <w:basedOn w:val="Normalny"/>
    <w:link w:val="AkapitzlistZnak"/>
    <w:uiPriority w:val="34"/>
    <w:qFormat/>
    <w:rsid w:val="004572D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572DA"/>
    <w:rPr>
      <w:vertAlign w:val="superscript"/>
    </w:rPr>
  </w:style>
  <w:style w:type="character" w:customStyle="1" w:styleId="AkapitzlistZnak">
    <w:name w:val="Akapit z listą Znak"/>
    <w:aliases w:val="CW_Lista Znak,Preambuła Znak,Nag 1 Znak"/>
    <w:link w:val="Akapitzlist"/>
    <w:uiPriority w:val="34"/>
    <w:locked/>
    <w:rsid w:val="004572DA"/>
    <w:rPr>
      <w:rFonts w:ascii="Arial" w:eastAsia="Arial" w:hAnsi="Arial" w:cs="Arial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APSL</dc:creator>
  <cp:keywords/>
  <dc:description/>
  <cp:lastModifiedBy>APSL</cp:lastModifiedBy>
  <cp:revision>1</cp:revision>
  <dcterms:created xsi:type="dcterms:W3CDTF">2025-02-13T13:11:00Z</dcterms:created>
  <dcterms:modified xsi:type="dcterms:W3CDTF">2025-02-13T13:12:00Z</dcterms:modified>
</cp:coreProperties>
</file>